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6BA4" w14:textId="53274B5B" w:rsidR="00250EAF" w:rsidRPr="00250EAF" w:rsidRDefault="00250EAF" w:rsidP="00250EAF">
      <w:pPr>
        <w:rPr>
          <w:b/>
          <w:bCs/>
        </w:rPr>
      </w:pPr>
      <w:r w:rsidRPr="00250EAF">
        <w:rPr>
          <w:b/>
          <w:bCs/>
        </w:rPr>
        <w:t xml:space="preserve">World entrepreneurship day celebration </w:t>
      </w:r>
    </w:p>
    <w:p w14:paraId="5BAC3A48" w14:textId="77777777" w:rsidR="00250EAF" w:rsidRDefault="00250EAF" w:rsidP="00250EAF">
      <w:r>
        <w:rPr>
          <w:rFonts w:cs="Mangal"/>
          <w:cs/>
          <w:lang w:bidi="hi-IN"/>
        </w:rPr>
        <w:t xml:space="preserve">दिनांक </w:t>
      </w:r>
      <w:r>
        <w:t>21/ 8 /2022</w:t>
      </w:r>
      <w:r>
        <w:rPr>
          <w:rFonts w:cs="Mangal"/>
          <w:cs/>
          <w:lang w:bidi="hi-IN"/>
        </w:rPr>
        <w:t xml:space="preserve"> को महाविद्यालय में वाणिज्य विभाग की ओर से </w:t>
      </w:r>
      <w:r>
        <w:t xml:space="preserve">world entrepreneurship  day </w:t>
      </w:r>
      <w:r>
        <w:rPr>
          <w:rFonts w:cs="Mangal"/>
          <w:cs/>
          <w:lang w:bidi="hi-IN"/>
        </w:rPr>
        <w:t xml:space="preserve">मनाया गया जिसमें उन दूरदर्शी साहसिक विचारों की उद्यमियों के बारे में बताया गया जो रोजगार सृजन नवाचार को बढ़ावा तथा अर्थव्यवस्था के आकार में अपना योगदान देते हैं। </w:t>
      </w:r>
      <w:r>
        <w:t xml:space="preserve">Ppt presentation </w:t>
      </w:r>
      <w:r>
        <w:rPr>
          <w:rFonts w:cs="Mangal"/>
          <w:cs/>
          <w:lang w:bidi="hi-IN"/>
        </w:rPr>
        <w:t xml:space="preserve">के माध्यम से छात्रों को इन उद्यमियोंके विषय में बताया गया कि उन्होंने किस प्रकार नवीन सोच के माध्यम से अपनी पहचान बनाई तथा बाजार में उपलब्ध पुरानी विचारधारा के उत्पाद एवं सेवाओं को नया स्वरूप दिया। इस कार्यक्रम में </w:t>
      </w:r>
      <w:r>
        <w:t xml:space="preserve">quiz </w:t>
      </w:r>
      <w:proofErr w:type="spellStart"/>
      <w:r>
        <w:t>comepition</w:t>
      </w:r>
      <w:proofErr w:type="spellEnd"/>
      <w:r>
        <w:t xml:space="preserve"> , logo design competition </w:t>
      </w:r>
      <w:r>
        <w:rPr>
          <w:rFonts w:cs="Mangal"/>
          <w:cs/>
          <w:lang w:bidi="hi-IN"/>
        </w:rPr>
        <w:t xml:space="preserve">एवं गेम्स का आयोजन छात्रों के लिए किया गया।  क्विज कंपटीशन में प्रथम स्थान पर टीम एफ रही जिसमें विजेता रहे विजेंद्र शुभम दिलेश्वर सागर तथा चूड़ामणि। </w:t>
      </w:r>
    </w:p>
    <w:p w14:paraId="7944D5D6" w14:textId="77777777" w:rsidR="00250EAF" w:rsidRDefault="00250EAF" w:rsidP="00250EAF">
      <w:r>
        <w:rPr>
          <w:rFonts w:cs="Mangal"/>
          <w:cs/>
          <w:lang w:bidi="hi-IN"/>
        </w:rPr>
        <w:t>द्वितीय स्थान पर टीम भी रही जिसमें विजेता श्रद्धा ल।ड़ पलक निषाद प्रीति देवांगन सिमरन देवांगन तथा हर्षिता महाराणा रहे।</w:t>
      </w:r>
    </w:p>
    <w:p w14:paraId="60CC7258" w14:textId="77777777" w:rsidR="00250EAF" w:rsidRDefault="00250EAF" w:rsidP="00250EAF">
      <w:r>
        <w:rPr>
          <w:rFonts w:cs="Mangal"/>
          <w:cs/>
          <w:lang w:bidi="hi-IN"/>
        </w:rPr>
        <w:t xml:space="preserve">तृतीय स्थान टीम देने प्राप्त किया जिसमें दुर्गेश साहू सागर चंद्राकर  भे कू रामपाल एवं महेंद्र देवांगन रहे। </w:t>
      </w:r>
    </w:p>
    <w:p w14:paraId="1E4B80B3" w14:textId="77777777" w:rsidR="00250EAF" w:rsidRDefault="00250EAF" w:rsidP="00250EAF">
      <w:r>
        <w:t xml:space="preserve">Logo design competition </w:t>
      </w:r>
      <w:r>
        <w:rPr>
          <w:rFonts w:cs="Mangal"/>
          <w:cs/>
          <w:lang w:bidi="hi-IN"/>
        </w:rPr>
        <w:t xml:space="preserve">मैं विजेताओं के नाम इस प्रकार है </w:t>
      </w:r>
    </w:p>
    <w:p w14:paraId="519507A0" w14:textId="77777777" w:rsidR="00250EAF" w:rsidRDefault="00250EAF" w:rsidP="00250EAF">
      <w:r>
        <w:rPr>
          <w:rFonts w:cs="Mangal"/>
          <w:cs/>
          <w:lang w:bidi="hi-IN"/>
        </w:rPr>
        <w:t xml:space="preserve">प्रथम स्थान कुमकुम कुर्रे -   </w:t>
      </w:r>
      <w:r>
        <w:t xml:space="preserve">b.com 1st </w:t>
      </w:r>
      <w:r>
        <w:rPr>
          <w:rFonts w:cs="Mangal"/>
          <w:cs/>
          <w:lang w:bidi="hi-IN"/>
        </w:rPr>
        <w:t xml:space="preserve">सेमेस्टर </w:t>
      </w:r>
    </w:p>
    <w:p w14:paraId="5D527298" w14:textId="77777777" w:rsidR="00250EAF" w:rsidRDefault="00250EAF" w:rsidP="00250EAF">
      <w:r>
        <w:rPr>
          <w:rFonts w:cs="Mangal"/>
          <w:cs/>
          <w:lang w:bidi="hi-IN"/>
        </w:rPr>
        <w:t xml:space="preserve">द्वितीय स्थान -हर्षिता महाराणा बीकॉम थर्ड सेमेस्टर </w:t>
      </w:r>
    </w:p>
    <w:p w14:paraId="74F6D729" w14:textId="710DB8BB" w:rsidR="00250EAF" w:rsidRDefault="00250EAF" w:rsidP="00250EAF">
      <w:r>
        <w:rPr>
          <w:rFonts w:cs="Mangal"/>
          <w:cs/>
          <w:lang w:bidi="hi-IN"/>
        </w:rPr>
        <w:t xml:space="preserve">  तृतीय स्थान -पलक निषाद एवं मुस्कान बीकॉम प्रथम सेमेस्टर!</w:t>
      </w:r>
    </w:p>
    <w:p w14:paraId="2219279E" w14:textId="663A695A" w:rsidR="00250EAF" w:rsidRDefault="00250EAF" w:rsidP="00250EAF">
      <w:r>
        <w:rPr>
          <w:rFonts w:cs="Mangal"/>
          <w:cs/>
          <w:lang w:bidi="hi-IN"/>
        </w:rPr>
        <w:t xml:space="preserve">कार्यक्रम का आयोजन महाविद्यालय के कक्ष क्रमांक </w:t>
      </w:r>
      <w:r>
        <w:t xml:space="preserve">1 </w:t>
      </w:r>
      <w:r>
        <w:rPr>
          <w:rFonts w:cs="Mangal"/>
          <w:cs/>
          <w:lang w:bidi="hi-IN"/>
        </w:rPr>
        <w:t xml:space="preserve">में  प्रातः </w:t>
      </w:r>
      <w:r>
        <w:t xml:space="preserve">8 </w:t>
      </w:r>
      <w:r>
        <w:rPr>
          <w:rFonts w:cs="Mangal"/>
          <w:cs/>
          <w:lang w:bidi="hi-IN"/>
        </w:rPr>
        <w:t xml:space="preserve">से </w:t>
      </w:r>
      <w:r>
        <w:t xml:space="preserve">10 </w:t>
      </w:r>
      <w:r>
        <w:rPr>
          <w:rFonts w:cs="Mangal"/>
          <w:cs/>
          <w:lang w:bidi="hi-IN"/>
        </w:rPr>
        <w:t>बजे तक किया गया !कार्यक्रम का संचालन श्रीमती अर्चना उरांव सहायक प्राध्यापक  वाणिज्य द्वारा किया गया तथा धन्यवाद ज्ञापन डॉक्टर पदमा सोमनाथ सहायक प्राध्यापक वाणिज्य द्वारा किया गया ।कार्यक्रम में बीकॉम प्रथम सेमेस्टर</w:t>
      </w:r>
      <w:r>
        <w:t xml:space="preserve">; </w:t>
      </w:r>
      <w:r>
        <w:rPr>
          <w:rFonts w:cs="Mangal"/>
          <w:cs/>
          <w:lang w:bidi="hi-IN"/>
        </w:rPr>
        <w:t>बीकॉम तृतीय सेमेस्टर तथा बीकॉम अंतिम वर्ष के सभी छात्र उपस्थित रहे।</w:t>
      </w:r>
      <w:r>
        <w:rPr>
          <w:noProof/>
        </w:rPr>
        <w:drawing>
          <wp:inline distT="0" distB="0" distL="0" distR="0" wp14:anchorId="1E692B78" wp14:editId="2C02213F">
            <wp:extent cx="2387424" cy="1790700"/>
            <wp:effectExtent l="0" t="0" r="0" b="0"/>
            <wp:docPr id="19191771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8898" cy="1806807"/>
                    </a:xfrm>
                    <a:prstGeom prst="rect">
                      <a:avLst/>
                    </a:prstGeom>
                    <a:noFill/>
                    <a:ln>
                      <a:noFill/>
                    </a:ln>
                  </pic:spPr>
                </pic:pic>
              </a:graphicData>
            </a:graphic>
          </wp:inline>
        </w:drawing>
      </w:r>
      <w:r>
        <w:rPr>
          <w:noProof/>
        </w:rPr>
        <w:t xml:space="preserve">                      </w:t>
      </w:r>
      <w:r>
        <w:rPr>
          <w:noProof/>
        </w:rPr>
        <w:drawing>
          <wp:inline distT="0" distB="0" distL="0" distR="0" wp14:anchorId="43B54E85" wp14:editId="30724D09">
            <wp:extent cx="2367105" cy="1775460"/>
            <wp:effectExtent l="0" t="0" r="0" b="0"/>
            <wp:docPr id="4206952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7762" cy="1798454"/>
                    </a:xfrm>
                    <a:prstGeom prst="rect">
                      <a:avLst/>
                    </a:prstGeom>
                    <a:noFill/>
                    <a:ln>
                      <a:noFill/>
                    </a:ln>
                  </pic:spPr>
                </pic:pic>
              </a:graphicData>
            </a:graphic>
          </wp:inline>
        </w:drawing>
      </w:r>
      <w:r>
        <w:rPr>
          <w:noProof/>
        </w:rPr>
        <w:lastRenderedPageBreak/>
        <w:drawing>
          <wp:inline distT="0" distB="0" distL="0" distR="0" wp14:anchorId="1D921970" wp14:editId="11958740">
            <wp:extent cx="2377265" cy="1783080"/>
            <wp:effectExtent l="0" t="0" r="4445" b="7620"/>
            <wp:docPr id="15992561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9739" cy="1792436"/>
                    </a:xfrm>
                    <a:prstGeom prst="rect">
                      <a:avLst/>
                    </a:prstGeom>
                    <a:noFill/>
                    <a:ln>
                      <a:noFill/>
                    </a:ln>
                  </pic:spPr>
                </pic:pic>
              </a:graphicData>
            </a:graphic>
          </wp:inline>
        </w:drawing>
      </w:r>
      <w:r>
        <w:rPr>
          <w:noProof/>
        </w:rPr>
        <w:t xml:space="preserve">              </w:t>
      </w:r>
      <w:r>
        <w:rPr>
          <w:noProof/>
        </w:rPr>
        <w:drawing>
          <wp:inline distT="0" distB="0" distL="0" distR="0" wp14:anchorId="08E69E5B" wp14:editId="7599350F">
            <wp:extent cx="2400913" cy="1800817"/>
            <wp:effectExtent l="0" t="0" r="0" b="9525"/>
            <wp:docPr id="714452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56" cy="1828601"/>
                    </a:xfrm>
                    <a:prstGeom prst="rect">
                      <a:avLst/>
                    </a:prstGeom>
                    <a:noFill/>
                    <a:ln>
                      <a:noFill/>
                    </a:ln>
                  </pic:spPr>
                </pic:pic>
              </a:graphicData>
            </a:graphic>
          </wp:inline>
        </w:drawing>
      </w:r>
      <w:r>
        <w:rPr>
          <w:noProof/>
        </w:rPr>
        <w:drawing>
          <wp:inline distT="0" distB="0" distL="0" distR="0" wp14:anchorId="1255B32C" wp14:editId="0A72EA75">
            <wp:extent cx="2409435" cy="1807210"/>
            <wp:effectExtent l="0" t="0" r="0" b="2540"/>
            <wp:docPr id="440563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7087" cy="1812949"/>
                    </a:xfrm>
                    <a:prstGeom prst="rect">
                      <a:avLst/>
                    </a:prstGeom>
                    <a:noFill/>
                    <a:ln>
                      <a:noFill/>
                    </a:ln>
                  </pic:spPr>
                </pic:pic>
              </a:graphicData>
            </a:graphic>
          </wp:inline>
        </w:drawing>
      </w:r>
      <w:r>
        <w:rPr>
          <w:noProof/>
        </w:rPr>
        <w:t xml:space="preserve">             </w:t>
      </w:r>
      <w:r>
        <w:rPr>
          <w:noProof/>
        </w:rPr>
        <w:drawing>
          <wp:inline distT="0" distB="0" distL="0" distR="0" wp14:anchorId="7CC7559B" wp14:editId="5A5F05EB">
            <wp:extent cx="2390810" cy="1793240"/>
            <wp:effectExtent l="0" t="0" r="9525" b="0"/>
            <wp:docPr id="935211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238" cy="1800312"/>
                    </a:xfrm>
                    <a:prstGeom prst="rect">
                      <a:avLst/>
                    </a:prstGeom>
                    <a:noFill/>
                    <a:ln>
                      <a:noFill/>
                    </a:ln>
                  </pic:spPr>
                </pic:pic>
              </a:graphicData>
            </a:graphic>
          </wp:inline>
        </w:drawing>
      </w:r>
      <w:r>
        <w:rPr>
          <w:noProof/>
        </w:rPr>
        <w:drawing>
          <wp:inline distT="0" distB="0" distL="0" distR="0" wp14:anchorId="062C051C" wp14:editId="58268F94">
            <wp:extent cx="2409190" cy="1720215"/>
            <wp:effectExtent l="0" t="0" r="0" b="0"/>
            <wp:docPr id="1272906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7642" cy="1733390"/>
                    </a:xfrm>
                    <a:prstGeom prst="rect">
                      <a:avLst/>
                    </a:prstGeom>
                    <a:noFill/>
                    <a:ln>
                      <a:noFill/>
                    </a:ln>
                  </pic:spPr>
                </pic:pic>
              </a:graphicData>
            </a:graphic>
          </wp:inline>
        </w:drawing>
      </w:r>
      <w:r>
        <w:rPr>
          <w:noProof/>
        </w:rPr>
        <w:t xml:space="preserve">            </w:t>
      </w:r>
      <w:r>
        <w:rPr>
          <w:noProof/>
        </w:rPr>
        <w:drawing>
          <wp:inline distT="0" distB="0" distL="0" distR="0" wp14:anchorId="61CCC8EE" wp14:editId="6434C997">
            <wp:extent cx="2421255" cy="1729390"/>
            <wp:effectExtent l="0" t="0" r="0" b="4445"/>
            <wp:docPr id="1397149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4098" cy="1731420"/>
                    </a:xfrm>
                    <a:prstGeom prst="rect">
                      <a:avLst/>
                    </a:prstGeom>
                    <a:noFill/>
                    <a:ln>
                      <a:noFill/>
                    </a:ln>
                  </pic:spPr>
                </pic:pic>
              </a:graphicData>
            </a:graphic>
          </wp:inline>
        </w:drawing>
      </w:r>
    </w:p>
    <w:sectPr w:rsidR="00250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78"/>
    <w:rsid w:val="0001453F"/>
    <w:rsid w:val="00037C78"/>
    <w:rsid w:val="000A18E7"/>
    <w:rsid w:val="00250EAF"/>
    <w:rsid w:val="003E08CA"/>
    <w:rsid w:val="00B938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32FA"/>
  <w15:chartTrackingRefBased/>
  <w15:docId w15:val="{5FCB788D-574A-4CAE-B85C-A6AFD0B6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C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7C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7C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7C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7C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7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7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7C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7C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7C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7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C78"/>
    <w:rPr>
      <w:rFonts w:eastAsiaTheme="majorEastAsia" w:cstheme="majorBidi"/>
      <w:color w:val="272727" w:themeColor="text1" w:themeTint="D8"/>
    </w:rPr>
  </w:style>
  <w:style w:type="paragraph" w:styleId="Title">
    <w:name w:val="Title"/>
    <w:basedOn w:val="Normal"/>
    <w:next w:val="Normal"/>
    <w:link w:val="TitleChar"/>
    <w:uiPriority w:val="10"/>
    <w:qFormat/>
    <w:rsid w:val="00037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C78"/>
    <w:pPr>
      <w:spacing w:before="160"/>
      <w:jc w:val="center"/>
    </w:pPr>
    <w:rPr>
      <w:i/>
      <w:iCs/>
      <w:color w:val="404040" w:themeColor="text1" w:themeTint="BF"/>
    </w:rPr>
  </w:style>
  <w:style w:type="character" w:customStyle="1" w:styleId="QuoteChar">
    <w:name w:val="Quote Char"/>
    <w:basedOn w:val="DefaultParagraphFont"/>
    <w:link w:val="Quote"/>
    <w:uiPriority w:val="29"/>
    <w:rsid w:val="00037C78"/>
    <w:rPr>
      <w:i/>
      <w:iCs/>
      <w:color w:val="404040" w:themeColor="text1" w:themeTint="BF"/>
    </w:rPr>
  </w:style>
  <w:style w:type="paragraph" w:styleId="ListParagraph">
    <w:name w:val="List Paragraph"/>
    <w:basedOn w:val="Normal"/>
    <w:uiPriority w:val="34"/>
    <w:qFormat/>
    <w:rsid w:val="00037C78"/>
    <w:pPr>
      <w:ind w:left="720"/>
      <w:contextualSpacing/>
    </w:pPr>
  </w:style>
  <w:style w:type="character" w:styleId="IntenseEmphasis">
    <w:name w:val="Intense Emphasis"/>
    <w:basedOn w:val="DefaultParagraphFont"/>
    <w:uiPriority w:val="21"/>
    <w:qFormat/>
    <w:rsid w:val="00037C78"/>
    <w:rPr>
      <w:i/>
      <w:iCs/>
      <w:color w:val="2F5496" w:themeColor="accent1" w:themeShade="BF"/>
    </w:rPr>
  </w:style>
  <w:style w:type="paragraph" w:styleId="IntenseQuote">
    <w:name w:val="Intense Quote"/>
    <w:basedOn w:val="Normal"/>
    <w:next w:val="Normal"/>
    <w:link w:val="IntenseQuoteChar"/>
    <w:uiPriority w:val="30"/>
    <w:qFormat/>
    <w:rsid w:val="00037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7C78"/>
    <w:rPr>
      <w:i/>
      <w:iCs/>
      <w:color w:val="2F5496" w:themeColor="accent1" w:themeShade="BF"/>
    </w:rPr>
  </w:style>
  <w:style w:type="character" w:styleId="IntenseReference">
    <w:name w:val="Intense Reference"/>
    <w:basedOn w:val="DefaultParagraphFont"/>
    <w:uiPriority w:val="32"/>
    <w:qFormat/>
    <w:rsid w:val="00037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 Verma</dc:creator>
  <cp:keywords/>
  <dc:description/>
  <cp:lastModifiedBy>Arti Verma</cp:lastModifiedBy>
  <cp:revision>2</cp:revision>
  <dcterms:created xsi:type="dcterms:W3CDTF">2025-08-29T05:22:00Z</dcterms:created>
  <dcterms:modified xsi:type="dcterms:W3CDTF">2025-08-29T05:29:00Z</dcterms:modified>
</cp:coreProperties>
</file>